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D4" w:rsidRPr="007465B1" w:rsidRDefault="00D11361" w:rsidP="007F0A79">
      <w:pPr>
        <w:spacing w:line="240" w:lineRule="auto"/>
        <w:rPr>
          <w:rFonts w:ascii="Georgia" w:eastAsia="Gulim" w:hAnsi="Georgia" w:cs="Arial"/>
          <w:b/>
        </w:rPr>
      </w:pPr>
      <w:r w:rsidRPr="007465B1">
        <w:rPr>
          <w:rFonts w:ascii="Georgia" w:eastAsia="Gulim" w:hAnsi="Georgia" w:cs="Arial"/>
          <w:b/>
        </w:rPr>
        <w:t>To</w:t>
      </w:r>
      <w:r w:rsidR="00794576" w:rsidRPr="007465B1">
        <w:rPr>
          <w:rFonts w:ascii="Georgia" w:eastAsia="Gulim" w:hAnsi="Georgia" w:cs="Arial"/>
          <w:b/>
        </w:rPr>
        <w:t xml:space="preserve"> Whom It May Concern:</w:t>
      </w:r>
    </w:p>
    <w:p w:rsidR="00DF43D4" w:rsidRPr="007465B1" w:rsidRDefault="00DF43D4" w:rsidP="007465B1">
      <w:pPr>
        <w:spacing w:line="360" w:lineRule="auto"/>
        <w:rPr>
          <w:rFonts w:ascii="Georgia" w:eastAsia="Gulim" w:hAnsi="Georgia" w:cs="Arial"/>
        </w:rPr>
      </w:pPr>
      <w:r w:rsidRPr="007465B1">
        <w:rPr>
          <w:rFonts w:ascii="Georgia" w:eastAsia="Gulim" w:hAnsi="Georgia" w:cs="Arial"/>
        </w:rPr>
        <w:tab/>
        <w:t xml:space="preserve">My 8th grade class will be partaking in a 4 week long unit </w:t>
      </w:r>
      <w:r w:rsidR="006211DF">
        <w:rPr>
          <w:rFonts w:ascii="Georgia" w:eastAsia="Gulim" w:hAnsi="Georgia" w:cs="Arial"/>
        </w:rPr>
        <w:t xml:space="preserve">that </w:t>
      </w:r>
      <w:r w:rsidR="00FD1DEC" w:rsidRPr="007465B1">
        <w:rPr>
          <w:rFonts w:ascii="Georgia" w:eastAsia="Gulim" w:hAnsi="Georgia" w:cs="Arial"/>
        </w:rPr>
        <w:t>I</w:t>
      </w:r>
      <w:r w:rsidRPr="007465B1">
        <w:rPr>
          <w:rFonts w:ascii="Georgia" w:eastAsia="Gulim" w:hAnsi="Georgia" w:cs="Arial"/>
        </w:rPr>
        <w:t xml:space="preserve"> have developed, entitled “Diversity </w:t>
      </w:r>
      <w:proofErr w:type="gramStart"/>
      <w:r w:rsidRPr="007465B1">
        <w:rPr>
          <w:rFonts w:ascii="Georgia" w:eastAsia="Gulim" w:hAnsi="Georgia" w:cs="Arial"/>
        </w:rPr>
        <w:t>Through</w:t>
      </w:r>
      <w:proofErr w:type="gramEnd"/>
      <w:r w:rsidRPr="007465B1">
        <w:rPr>
          <w:rFonts w:ascii="Georgia" w:eastAsia="Gulim" w:hAnsi="Georgia" w:cs="Arial"/>
        </w:rPr>
        <w:t xml:space="preserve"> Art and Media in the Past, Present, and Future.” This unit will be </w:t>
      </w:r>
      <w:r w:rsidR="00CF6FA8">
        <w:rPr>
          <w:rFonts w:ascii="Georgia" w:eastAsia="Gulim" w:hAnsi="Georgia" w:cs="Arial"/>
        </w:rPr>
        <w:t xml:space="preserve">centering on </w:t>
      </w:r>
      <w:r w:rsidRPr="007465B1">
        <w:rPr>
          <w:rFonts w:ascii="Georgia" w:eastAsia="Gulim" w:hAnsi="Georgia" w:cs="Arial"/>
        </w:rPr>
        <w:t>diversity in America and their lives, how they see themselves, and the kinds of representations seen in art and media in the past, present and future.</w:t>
      </w:r>
    </w:p>
    <w:p w:rsidR="00D04AF7" w:rsidRPr="007465B1" w:rsidRDefault="00DF43D4" w:rsidP="007465B1">
      <w:pPr>
        <w:spacing w:line="360" w:lineRule="auto"/>
        <w:rPr>
          <w:rFonts w:ascii="Georgia" w:eastAsia="Gulim" w:hAnsi="Georgia" w:cs="Arial"/>
        </w:rPr>
      </w:pPr>
      <w:r w:rsidRPr="007465B1">
        <w:rPr>
          <w:rFonts w:ascii="Georgia" w:eastAsia="Gulim" w:hAnsi="Georgia" w:cs="Arial"/>
        </w:rPr>
        <w:tab/>
      </w:r>
      <w:r w:rsidR="00FD1DEC" w:rsidRPr="007465B1">
        <w:rPr>
          <w:rFonts w:ascii="Georgia" w:eastAsia="Gulim" w:hAnsi="Georgia" w:cs="Arial"/>
        </w:rPr>
        <w:t>At Roosevelt, we take pride in</w:t>
      </w:r>
      <w:r w:rsidR="00E8609E" w:rsidRPr="007465B1">
        <w:rPr>
          <w:rFonts w:ascii="Georgia" w:eastAsia="Gulim" w:hAnsi="Georgia" w:cs="Arial"/>
        </w:rPr>
        <w:t xml:space="preserve"> diversity and utilizing</w:t>
      </w:r>
      <w:r w:rsidR="00FD1DEC" w:rsidRPr="007465B1">
        <w:rPr>
          <w:rFonts w:ascii="Georgia" w:eastAsia="Gulim" w:hAnsi="Georgia" w:cs="Arial"/>
        </w:rPr>
        <w:t xml:space="preserve"> fun and innovative learning units to educate and teach respect and group collaboration. </w:t>
      </w:r>
      <w:r w:rsidR="00C829AA" w:rsidRPr="007465B1">
        <w:rPr>
          <w:rFonts w:ascii="Georgia" w:eastAsia="Gulim" w:hAnsi="Georgia" w:cs="Arial"/>
        </w:rPr>
        <w:t xml:space="preserve">Arts based methods of teaching have recently been shown to be effective in motivating students to do well in class and help ignite interest in a variety of subjects. </w:t>
      </w:r>
      <w:r w:rsidR="00663993" w:rsidRPr="007465B1">
        <w:rPr>
          <w:rFonts w:ascii="Georgia" w:eastAsia="Gulim" w:hAnsi="Georgia" w:cs="Arial"/>
        </w:rPr>
        <w:t xml:space="preserve"> Scholars </w:t>
      </w:r>
      <w:r w:rsidR="008C2727">
        <w:rPr>
          <w:rFonts w:ascii="Georgia" w:eastAsia="Gulim" w:hAnsi="Georgia" w:cs="Arial"/>
        </w:rPr>
        <w:t>(</w:t>
      </w:r>
      <w:proofErr w:type="spellStart"/>
      <w:r w:rsidR="008C2727">
        <w:rPr>
          <w:rFonts w:ascii="Georgia" w:eastAsia="Gulim" w:hAnsi="Georgia" w:cs="Arial"/>
        </w:rPr>
        <w:t>Kraehe</w:t>
      </w:r>
      <w:proofErr w:type="spellEnd"/>
      <w:r w:rsidR="008C2727">
        <w:rPr>
          <w:rFonts w:ascii="Georgia" w:eastAsia="Gulim" w:hAnsi="Georgia" w:cs="Arial"/>
        </w:rPr>
        <w:t xml:space="preserve"> M. &amp; Brown K.</w:t>
      </w:r>
      <w:r w:rsidR="00B63C76">
        <w:rPr>
          <w:rFonts w:ascii="Georgia" w:eastAsia="Gulim" w:hAnsi="Georgia" w:cs="Arial"/>
        </w:rPr>
        <w:t>, 2011</w:t>
      </w:r>
      <w:r w:rsidR="00D05D58" w:rsidRPr="007465B1">
        <w:rPr>
          <w:rFonts w:ascii="Georgia" w:eastAsia="Gulim" w:hAnsi="Georgia" w:cs="Arial"/>
        </w:rPr>
        <w:t>)</w:t>
      </w:r>
      <w:r w:rsidR="00663993" w:rsidRPr="007465B1">
        <w:rPr>
          <w:rFonts w:ascii="Georgia" w:eastAsia="Gulim" w:hAnsi="Georgia" w:cs="Arial"/>
        </w:rPr>
        <w:t xml:space="preserve"> have performed studies that showed students take great interest</w:t>
      </w:r>
      <w:r w:rsidR="00D05D58" w:rsidRPr="007465B1">
        <w:rPr>
          <w:rFonts w:ascii="Georgia" w:eastAsia="Gulim" w:hAnsi="Georgia" w:cs="Arial"/>
        </w:rPr>
        <w:t xml:space="preserve"> in creating art in units that utilize social justice education methods of teaching</w:t>
      </w:r>
      <w:r w:rsidR="00DC78CA">
        <w:rPr>
          <w:rFonts w:ascii="Georgia" w:eastAsia="Gulim" w:hAnsi="Georgia" w:cs="Arial"/>
        </w:rPr>
        <w:t>. Social justice methods have also been shown</w:t>
      </w:r>
      <w:r w:rsidR="00D05D58" w:rsidRPr="007465B1">
        <w:rPr>
          <w:rFonts w:ascii="Georgia" w:eastAsia="Gulim" w:hAnsi="Georgia" w:cs="Arial"/>
        </w:rPr>
        <w:t xml:space="preserve"> </w:t>
      </w:r>
      <w:r w:rsidR="00DC78CA">
        <w:rPr>
          <w:rFonts w:ascii="Georgia" w:eastAsia="Gulim" w:hAnsi="Georgia" w:cs="Arial"/>
        </w:rPr>
        <w:t xml:space="preserve">to </w:t>
      </w:r>
      <w:r w:rsidR="00D05D58" w:rsidRPr="007465B1">
        <w:rPr>
          <w:rFonts w:ascii="Georgia" w:eastAsia="Gulim" w:hAnsi="Georgia" w:cs="Arial"/>
        </w:rPr>
        <w:t xml:space="preserve">help </w:t>
      </w:r>
      <w:r w:rsidR="00DC78CA">
        <w:rPr>
          <w:rFonts w:ascii="Georgia" w:eastAsia="Gulim" w:hAnsi="Georgia" w:cs="Arial"/>
        </w:rPr>
        <w:t xml:space="preserve">students </w:t>
      </w:r>
      <w:r w:rsidR="00663993" w:rsidRPr="007465B1">
        <w:rPr>
          <w:rFonts w:ascii="Georgia" w:eastAsia="Gulim" w:hAnsi="Georgia" w:cs="Arial"/>
        </w:rPr>
        <w:t>become very involved and develo</w:t>
      </w:r>
      <w:r w:rsidR="00E8609E" w:rsidRPr="007465B1">
        <w:rPr>
          <w:rFonts w:ascii="Georgia" w:eastAsia="Gulim" w:hAnsi="Georgia" w:cs="Arial"/>
        </w:rPr>
        <w:t>p critical thinking skills</w:t>
      </w:r>
      <w:r w:rsidR="00663993" w:rsidRPr="007465B1">
        <w:rPr>
          <w:rFonts w:ascii="Georgia" w:eastAsia="Gulim" w:hAnsi="Georgia" w:cs="Arial"/>
        </w:rPr>
        <w:t>.</w:t>
      </w:r>
      <w:r w:rsidR="00D05D58" w:rsidRPr="007465B1">
        <w:rPr>
          <w:rFonts w:ascii="Georgia" w:eastAsia="Gulim" w:hAnsi="Georgia" w:cs="Arial"/>
        </w:rPr>
        <w:t xml:space="preserve"> The innovative unit I have developed follows </w:t>
      </w:r>
      <w:r w:rsidR="00E00975" w:rsidRPr="007465B1">
        <w:rPr>
          <w:rFonts w:ascii="Georgia" w:eastAsia="Gulim" w:hAnsi="Georgia" w:cs="Arial"/>
        </w:rPr>
        <w:t>social justice</w:t>
      </w:r>
      <w:r w:rsidR="00D05D58" w:rsidRPr="007465B1">
        <w:rPr>
          <w:rFonts w:ascii="Georgia" w:eastAsia="Gulim" w:hAnsi="Georgia" w:cs="Arial"/>
        </w:rPr>
        <w:t xml:space="preserve"> education</w:t>
      </w:r>
      <w:r w:rsidR="00016E28" w:rsidRPr="007465B1">
        <w:rPr>
          <w:rFonts w:ascii="Georgia" w:eastAsia="Gulim" w:hAnsi="Georgia" w:cs="Arial"/>
        </w:rPr>
        <w:t xml:space="preserve"> </w:t>
      </w:r>
      <w:r w:rsidR="00B8036D">
        <w:rPr>
          <w:rFonts w:ascii="Georgia" w:eastAsia="Gulim" w:hAnsi="Georgia" w:cs="Arial"/>
        </w:rPr>
        <w:t>pedagogy</w:t>
      </w:r>
      <w:r w:rsidR="00D05D58" w:rsidRPr="007465B1">
        <w:rPr>
          <w:rFonts w:ascii="Georgia" w:eastAsia="Gulim" w:hAnsi="Georgia" w:cs="Arial"/>
        </w:rPr>
        <w:t xml:space="preserve"> and centers </w:t>
      </w:r>
      <w:r w:rsidR="00E00975" w:rsidRPr="007465B1">
        <w:rPr>
          <w:rFonts w:ascii="Georgia" w:eastAsia="Gulim" w:hAnsi="Georgia" w:cs="Arial"/>
        </w:rPr>
        <w:t>o</w:t>
      </w:r>
      <w:r w:rsidR="00016E28" w:rsidRPr="007465B1">
        <w:rPr>
          <w:rFonts w:ascii="Georgia" w:eastAsia="Gulim" w:hAnsi="Georgia" w:cs="Arial"/>
        </w:rPr>
        <w:t xml:space="preserve">n diversity and multiculturalism. </w:t>
      </w:r>
      <w:r w:rsidR="00B8036D">
        <w:rPr>
          <w:rFonts w:ascii="Georgia" w:eastAsia="Gulim" w:hAnsi="Georgia" w:cs="Arial"/>
        </w:rPr>
        <w:t xml:space="preserve">Studies </w:t>
      </w:r>
      <w:r w:rsidR="00B755AC" w:rsidRPr="007465B1">
        <w:rPr>
          <w:rFonts w:ascii="Georgia" w:eastAsia="Gulim" w:hAnsi="Georgia" w:cs="Arial"/>
        </w:rPr>
        <w:t>and articles written by scholars</w:t>
      </w:r>
      <w:r w:rsidR="000D72B1" w:rsidRPr="007465B1">
        <w:rPr>
          <w:rFonts w:ascii="Georgia" w:eastAsia="Gulim" w:hAnsi="Georgia" w:cs="Arial"/>
        </w:rPr>
        <w:t xml:space="preserve"> (</w:t>
      </w:r>
      <w:proofErr w:type="spellStart"/>
      <w:r w:rsidR="000D72B1" w:rsidRPr="007465B1">
        <w:rPr>
          <w:rFonts w:ascii="Georgia" w:eastAsia="Gulim" w:hAnsi="Georgia" w:cs="Arial"/>
        </w:rPr>
        <w:t>Stinespring</w:t>
      </w:r>
      <w:proofErr w:type="spellEnd"/>
      <w:r w:rsidR="000D72B1" w:rsidRPr="007465B1">
        <w:rPr>
          <w:rFonts w:ascii="Georgia" w:eastAsia="Gulim" w:hAnsi="Georgia" w:cs="Arial"/>
        </w:rPr>
        <w:t xml:space="preserve"> J</w:t>
      </w:r>
      <w:r w:rsidR="00B63C76" w:rsidRPr="007465B1">
        <w:rPr>
          <w:rFonts w:ascii="Georgia" w:eastAsia="Gulim" w:hAnsi="Georgia" w:cs="Arial"/>
        </w:rPr>
        <w:t>. &amp;</w:t>
      </w:r>
      <w:r w:rsidR="000D72B1" w:rsidRPr="007465B1">
        <w:rPr>
          <w:rFonts w:ascii="Georgia" w:eastAsia="Gulim" w:hAnsi="Georgia" w:cs="Arial"/>
        </w:rPr>
        <w:t xml:space="preserve"> Kennedy L, 1995) </w:t>
      </w:r>
      <w:r w:rsidR="00B755AC" w:rsidRPr="007465B1">
        <w:rPr>
          <w:rFonts w:ascii="Georgia" w:eastAsia="Gulim" w:hAnsi="Georgia" w:cs="Arial"/>
        </w:rPr>
        <w:t>showed art history and arts based methods are a wonderful and effective ways of igniting interest</w:t>
      </w:r>
      <w:r w:rsidR="009E5C29" w:rsidRPr="007465B1">
        <w:rPr>
          <w:rFonts w:ascii="Georgia" w:eastAsia="Gulim" w:hAnsi="Georgia" w:cs="Arial"/>
        </w:rPr>
        <w:t xml:space="preserve">s and motivation in classrooms. </w:t>
      </w:r>
      <w:proofErr w:type="spellStart"/>
      <w:r w:rsidR="009E5C29" w:rsidRPr="007465B1">
        <w:rPr>
          <w:rFonts w:ascii="Georgia" w:eastAsia="Gulim" w:hAnsi="Georgia" w:cs="Arial"/>
        </w:rPr>
        <w:t>Stinespring</w:t>
      </w:r>
      <w:proofErr w:type="spellEnd"/>
      <w:r w:rsidR="009E5C29" w:rsidRPr="007465B1">
        <w:rPr>
          <w:rFonts w:ascii="Georgia" w:eastAsia="Gulim" w:hAnsi="Georgia" w:cs="Arial"/>
        </w:rPr>
        <w:t xml:space="preserve"> and </w:t>
      </w:r>
      <w:r w:rsidR="00FC2F26" w:rsidRPr="007465B1">
        <w:rPr>
          <w:rFonts w:ascii="Georgia" w:eastAsia="Gulim" w:hAnsi="Georgia" w:cs="Arial"/>
        </w:rPr>
        <w:t>Kennedy also</w:t>
      </w:r>
      <w:r w:rsidR="009E5C29" w:rsidRPr="007465B1">
        <w:rPr>
          <w:rFonts w:ascii="Georgia" w:eastAsia="Gulim" w:hAnsi="Georgia" w:cs="Arial"/>
        </w:rPr>
        <w:t xml:space="preserve"> argued </w:t>
      </w:r>
      <w:r w:rsidR="007967AC" w:rsidRPr="007465B1">
        <w:rPr>
          <w:rFonts w:ascii="Georgia" w:eastAsia="Gulim" w:hAnsi="Georgia" w:cs="Arial"/>
        </w:rPr>
        <w:t xml:space="preserve">multicultural art history units are a powerful and compelling </w:t>
      </w:r>
      <w:r w:rsidR="00B755AC" w:rsidRPr="007465B1">
        <w:rPr>
          <w:rFonts w:ascii="Georgia" w:eastAsia="Gulim" w:hAnsi="Georgia" w:cs="Arial"/>
        </w:rPr>
        <w:t xml:space="preserve">way of </w:t>
      </w:r>
      <w:r w:rsidR="009E5C29" w:rsidRPr="007465B1">
        <w:rPr>
          <w:rFonts w:ascii="Georgia" w:eastAsia="Gulim" w:hAnsi="Georgia" w:cs="Arial"/>
        </w:rPr>
        <w:t>bridging</w:t>
      </w:r>
      <w:r w:rsidR="00B755AC" w:rsidRPr="007465B1">
        <w:rPr>
          <w:rFonts w:ascii="Georgia" w:eastAsia="Gulim" w:hAnsi="Georgia" w:cs="Arial"/>
        </w:rPr>
        <w:t xml:space="preserve"> discussion of multiculturalism and controversial </w:t>
      </w:r>
      <w:r w:rsidR="009E5C29" w:rsidRPr="007465B1">
        <w:rPr>
          <w:rFonts w:ascii="Georgia" w:eastAsia="Gulim" w:hAnsi="Georgia" w:cs="Arial"/>
        </w:rPr>
        <w:t>topics such as stereotypes</w:t>
      </w:r>
      <w:r w:rsidR="007967AC" w:rsidRPr="007465B1">
        <w:rPr>
          <w:rFonts w:ascii="Georgia" w:eastAsia="Gulim" w:hAnsi="Georgia" w:cs="Arial"/>
        </w:rPr>
        <w:t>. The unit I developed utilizes several discussions</w:t>
      </w:r>
      <w:r w:rsidR="00B8036D">
        <w:rPr>
          <w:rFonts w:ascii="Georgia" w:eastAsia="Gulim" w:hAnsi="Georgia" w:cs="Arial"/>
        </w:rPr>
        <w:t>, group collaboration</w:t>
      </w:r>
      <w:r w:rsidR="007967AC" w:rsidRPr="007465B1">
        <w:rPr>
          <w:rFonts w:ascii="Georgia" w:eastAsia="Gulim" w:hAnsi="Georgia" w:cs="Arial"/>
        </w:rPr>
        <w:t xml:space="preserve"> and three critical thinking activities to </w:t>
      </w:r>
      <w:r w:rsidR="00B8036D">
        <w:rPr>
          <w:rFonts w:ascii="Georgia" w:eastAsia="Gulim" w:hAnsi="Georgia" w:cs="Arial"/>
        </w:rPr>
        <w:t>confront</w:t>
      </w:r>
      <w:r w:rsidR="007967AC" w:rsidRPr="007465B1">
        <w:rPr>
          <w:rFonts w:ascii="Georgia" w:eastAsia="Gulim" w:hAnsi="Georgia" w:cs="Arial"/>
        </w:rPr>
        <w:t xml:space="preserve"> these topics as well as explore </w:t>
      </w:r>
      <w:r w:rsidR="00D05D58" w:rsidRPr="007465B1">
        <w:rPr>
          <w:rFonts w:ascii="Georgia" w:eastAsia="Gulim" w:hAnsi="Georgia" w:cs="Arial"/>
        </w:rPr>
        <w:t>student’s</w:t>
      </w:r>
      <w:r w:rsidR="007967AC" w:rsidRPr="007465B1">
        <w:rPr>
          <w:rFonts w:ascii="Georgia" w:eastAsia="Gulim" w:hAnsi="Georgia" w:cs="Arial"/>
        </w:rPr>
        <w:t xml:space="preserve"> family history and identity. </w:t>
      </w:r>
      <w:r w:rsidR="00C52C36" w:rsidRPr="007465B1">
        <w:rPr>
          <w:rFonts w:ascii="Georgia" w:eastAsia="Gulim" w:hAnsi="Georgia" w:cs="Arial"/>
        </w:rPr>
        <w:t xml:space="preserve">The unit also meets the </w:t>
      </w:r>
      <w:r w:rsidR="00D66306" w:rsidRPr="007465B1">
        <w:rPr>
          <w:rFonts w:ascii="Georgia" w:eastAsia="Gulim" w:hAnsi="Georgia" w:cs="Arial"/>
        </w:rPr>
        <w:t>following state</w:t>
      </w:r>
      <w:r w:rsidR="00FC2F26" w:rsidRPr="007465B1">
        <w:rPr>
          <w:rFonts w:ascii="Georgia" w:eastAsia="Gulim" w:hAnsi="Georgia" w:cs="Arial"/>
        </w:rPr>
        <w:t xml:space="preserve"> fine</w:t>
      </w:r>
      <w:r w:rsidR="00C52C36" w:rsidRPr="007465B1">
        <w:rPr>
          <w:rFonts w:ascii="Georgia" w:eastAsia="Gulim" w:hAnsi="Georgia" w:cs="Arial"/>
        </w:rPr>
        <w:t xml:space="preserve"> arts goals and six of the Illinois standards for fine arts. </w:t>
      </w:r>
    </w:p>
    <w:p w:rsidR="00EB7E03" w:rsidRPr="00D04AF7" w:rsidRDefault="00EB7E03" w:rsidP="00EB7E03">
      <w:pPr>
        <w:spacing w:line="240" w:lineRule="auto"/>
        <w:rPr>
          <w:rFonts w:ascii="Georgia" w:eastAsia="Gulim" w:hAnsi="Georgia" w:cs="Arial"/>
          <w:sz w:val="20"/>
          <w:szCs w:val="18"/>
          <w:u w:val="single"/>
        </w:rPr>
      </w:pPr>
      <w:r w:rsidRPr="00D04AF7">
        <w:rPr>
          <w:rFonts w:ascii="Georgia" w:eastAsia="Gulim" w:hAnsi="Georgia" w:cs="Arial"/>
          <w:sz w:val="20"/>
          <w:szCs w:val="18"/>
          <w:u w:val="single"/>
        </w:rPr>
        <w:t>STATE GOAL 25:</w:t>
      </w:r>
      <w:r w:rsidRPr="00D04AF7">
        <w:rPr>
          <w:rFonts w:ascii="Georgia" w:eastAsia="Gulim" w:hAnsi="Georgia" w:cs="Arial"/>
          <w:sz w:val="20"/>
          <w:szCs w:val="18"/>
        </w:rPr>
        <w:t xml:space="preserve">  Know the language of the arts.</w:t>
      </w:r>
    </w:p>
    <w:p w:rsidR="00CB4DCD" w:rsidRPr="007F7507" w:rsidRDefault="00EB7E03" w:rsidP="00EB7E03">
      <w:pPr>
        <w:spacing w:line="240" w:lineRule="auto"/>
        <w:rPr>
          <w:rFonts w:ascii="Georgia" w:eastAsia="Gulim" w:hAnsi="Georgia" w:cs="Arial"/>
          <w:sz w:val="20"/>
          <w:szCs w:val="18"/>
        </w:rPr>
      </w:pPr>
      <w:r w:rsidRPr="007F7507">
        <w:rPr>
          <w:rFonts w:ascii="Georgia" w:eastAsia="Gulim" w:hAnsi="Georgia" w:cs="Arial"/>
          <w:sz w:val="20"/>
          <w:szCs w:val="18"/>
        </w:rPr>
        <w:t>A.</w:t>
      </w:r>
      <w:r w:rsidR="00CB4DCD" w:rsidRPr="007F7507">
        <w:rPr>
          <w:rFonts w:ascii="Georgia" w:eastAsia="Gulim" w:hAnsi="Georgia" w:cs="Arial"/>
          <w:sz w:val="20"/>
          <w:szCs w:val="18"/>
        </w:rPr>
        <w:t xml:space="preserve"> </w:t>
      </w:r>
      <w:r w:rsidRPr="007F7507">
        <w:rPr>
          <w:rFonts w:ascii="Georgia" w:eastAsia="Gulim" w:hAnsi="Georgia" w:cs="Arial"/>
          <w:sz w:val="20"/>
          <w:szCs w:val="18"/>
        </w:rPr>
        <w:t>Understand the sensory elements, organizational principles and expressive qualities of the arts.</w:t>
      </w:r>
    </w:p>
    <w:p w:rsidR="00EB7E03" w:rsidRPr="007F7507" w:rsidRDefault="00EB7E03" w:rsidP="00EB7E03">
      <w:pPr>
        <w:pStyle w:val="ListParagraph"/>
        <w:numPr>
          <w:ilvl w:val="0"/>
          <w:numId w:val="1"/>
        </w:numPr>
        <w:spacing w:line="240" w:lineRule="auto"/>
        <w:rPr>
          <w:rFonts w:ascii="Georgia" w:eastAsia="Gulim" w:hAnsi="Georgia" w:cs="Arial"/>
          <w:sz w:val="20"/>
          <w:szCs w:val="18"/>
        </w:rPr>
      </w:pPr>
      <w:r w:rsidRPr="007F7507">
        <w:rPr>
          <w:rFonts w:ascii="Georgia" w:eastAsia="Gulim" w:hAnsi="Georgia" w:cs="Arial"/>
          <w:sz w:val="20"/>
          <w:szCs w:val="18"/>
        </w:rPr>
        <w:t>25. A.3d Visual Arts:  Identify and describe the elements of value, perspective and color schemes; the principles of contrast, emphasis and unity; and the expressive qualities of thematic development and sequence.</w:t>
      </w:r>
    </w:p>
    <w:p w:rsidR="00CB4DCD" w:rsidRPr="007F7507" w:rsidRDefault="00EB7E03" w:rsidP="00CB4DCD">
      <w:pPr>
        <w:pStyle w:val="ListParagraph"/>
        <w:numPr>
          <w:ilvl w:val="0"/>
          <w:numId w:val="1"/>
        </w:numPr>
        <w:spacing w:line="240" w:lineRule="auto"/>
        <w:rPr>
          <w:rFonts w:ascii="Georgia" w:eastAsia="Gulim" w:hAnsi="Georgia" w:cs="Arial"/>
          <w:sz w:val="20"/>
          <w:szCs w:val="18"/>
        </w:rPr>
      </w:pPr>
      <w:r w:rsidRPr="007F7507">
        <w:rPr>
          <w:rFonts w:ascii="Georgia" w:eastAsia="Gulim" w:hAnsi="Georgia" w:cs="Arial"/>
          <w:sz w:val="20"/>
          <w:szCs w:val="18"/>
        </w:rPr>
        <w:t>25. A.3e Visual Arts:  Analyze how the elements and principles can be organized to convey meaning through a variety of media and technology.</w:t>
      </w:r>
    </w:p>
    <w:p w:rsidR="00CB4DCD" w:rsidRPr="007F7507" w:rsidRDefault="00CB4DCD" w:rsidP="008F4F06">
      <w:pPr>
        <w:rPr>
          <w:rFonts w:ascii="Georgia" w:eastAsia="Gulim" w:hAnsi="Georgia" w:cs="Arial"/>
          <w:sz w:val="20"/>
          <w:szCs w:val="18"/>
        </w:rPr>
      </w:pPr>
      <w:r w:rsidRPr="007F7507">
        <w:rPr>
          <w:rFonts w:ascii="Georgia" w:eastAsia="Gulim" w:hAnsi="Georgia" w:cs="Arial"/>
          <w:sz w:val="20"/>
          <w:szCs w:val="18"/>
        </w:rPr>
        <w:t xml:space="preserve">B.  </w:t>
      </w:r>
      <w:r w:rsidR="00EB7E03" w:rsidRPr="007F7507">
        <w:rPr>
          <w:rFonts w:ascii="Georgia" w:eastAsia="Gulim" w:hAnsi="Georgia" w:cs="Arial"/>
          <w:sz w:val="20"/>
          <w:szCs w:val="18"/>
        </w:rPr>
        <w:t>Understand the similarities, distinctions and connections in and among the arts.</w:t>
      </w:r>
    </w:p>
    <w:p w:rsidR="00D04AF7" w:rsidRPr="00BC0E5C" w:rsidRDefault="00EB7E03" w:rsidP="00D04AF7">
      <w:pPr>
        <w:pStyle w:val="ListParagraph"/>
        <w:numPr>
          <w:ilvl w:val="0"/>
          <w:numId w:val="1"/>
        </w:numPr>
        <w:spacing w:line="240" w:lineRule="auto"/>
        <w:rPr>
          <w:rFonts w:ascii="Georgia" w:eastAsia="Gulim" w:hAnsi="Georgia" w:cs="Arial"/>
          <w:sz w:val="20"/>
          <w:szCs w:val="18"/>
        </w:rPr>
      </w:pPr>
      <w:r w:rsidRPr="007F7507">
        <w:rPr>
          <w:rFonts w:ascii="Georgia" w:eastAsia="Gulim" w:hAnsi="Georgia" w:cs="Arial"/>
          <w:sz w:val="20"/>
          <w:szCs w:val="18"/>
        </w:rPr>
        <w:t>25. B.3 Compare and contrast the elements and principles in two or more art w</w:t>
      </w:r>
      <w:r w:rsidR="00BC0E5C">
        <w:rPr>
          <w:rFonts w:ascii="Georgia" w:eastAsia="Gulim" w:hAnsi="Georgia" w:cs="Arial"/>
          <w:sz w:val="20"/>
          <w:szCs w:val="18"/>
        </w:rPr>
        <w:t>orks that share similar themes.</w:t>
      </w:r>
    </w:p>
    <w:p w:rsidR="00EB7E03" w:rsidRPr="007F7507" w:rsidRDefault="00EB7E03" w:rsidP="008F4F06">
      <w:pPr>
        <w:rPr>
          <w:rFonts w:ascii="Georgia" w:eastAsia="Gulim" w:hAnsi="Georgia" w:cs="Arial"/>
          <w:sz w:val="20"/>
          <w:szCs w:val="18"/>
        </w:rPr>
      </w:pPr>
      <w:r w:rsidRPr="007F7507">
        <w:rPr>
          <w:rFonts w:ascii="Georgia" w:eastAsia="Gulim" w:hAnsi="Georgia" w:cs="Arial"/>
          <w:i/>
          <w:sz w:val="20"/>
          <w:szCs w:val="18"/>
          <w:u w:val="single"/>
        </w:rPr>
        <w:t>STATE GOAL 26:</w:t>
      </w:r>
      <w:r w:rsidRPr="007F7507">
        <w:rPr>
          <w:rFonts w:ascii="Georgia" w:eastAsia="Gulim" w:hAnsi="Georgia" w:cs="Arial"/>
          <w:sz w:val="20"/>
          <w:szCs w:val="18"/>
        </w:rPr>
        <w:t xml:space="preserve">  Through creating and performing, understand how works of art are produced.</w:t>
      </w:r>
    </w:p>
    <w:p w:rsidR="00D04AF7" w:rsidRDefault="00EB7E03" w:rsidP="00D04AF7">
      <w:pPr>
        <w:rPr>
          <w:rFonts w:ascii="Georgia" w:eastAsia="Gulim" w:hAnsi="Georgia" w:cs="Arial"/>
          <w:sz w:val="20"/>
          <w:szCs w:val="18"/>
        </w:rPr>
      </w:pPr>
      <w:r w:rsidRPr="007F7507">
        <w:rPr>
          <w:rFonts w:ascii="Georgia" w:eastAsia="Gulim" w:hAnsi="Georgia" w:cs="Arial"/>
          <w:sz w:val="20"/>
          <w:szCs w:val="18"/>
        </w:rPr>
        <w:t>Understand processes, traditional tools and modern technologies used in the arts.</w:t>
      </w:r>
    </w:p>
    <w:p w:rsidR="008C2727" w:rsidRPr="00D04AF7" w:rsidRDefault="00EB7E03" w:rsidP="00D04AF7">
      <w:pPr>
        <w:rPr>
          <w:rFonts w:ascii="Georgia" w:eastAsia="Gulim" w:hAnsi="Georgia" w:cs="Arial"/>
          <w:sz w:val="20"/>
          <w:szCs w:val="18"/>
        </w:rPr>
      </w:pPr>
      <w:r w:rsidRPr="007F7507">
        <w:rPr>
          <w:rFonts w:ascii="Georgia" w:eastAsia="Gulim" w:hAnsi="Georgia" w:cs="Arial"/>
          <w:sz w:val="20"/>
          <w:szCs w:val="18"/>
        </w:rPr>
        <w:lastRenderedPageBreak/>
        <w:t>26. A.3e Visual Arts:  Describe how the choices of tools/technologies and processes are used to create specific effects in the arts.</w:t>
      </w:r>
    </w:p>
    <w:p w:rsidR="00EB7E03" w:rsidRPr="007F7507" w:rsidRDefault="00EB7E03" w:rsidP="008F4F06">
      <w:pPr>
        <w:rPr>
          <w:rFonts w:ascii="Georgia" w:eastAsia="Gulim" w:hAnsi="Georgia" w:cs="Arial"/>
          <w:sz w:val="20"/>
          <w:szCs w:val="18"/>
        </w:rPr>
      </w:pPr>
      <w:r w:rsidRPr="007F7507">
        <w:rPr>
          <w:rFonts w:ascii="Georgia" w:eastAsia="Gulim" w:hAnsi="Georgia" w:cs="Arial"/>
          <w:sz w:val="20"/>
          <w:szCs w:val="18"/>
          <w:u w:val="single"/>
        </w:rPr>
        <w:t>STATE GOAL 27:</w:t>
      </w:r>
      <w:r w:rsidRPr="007F7507">
        <w:rPr>
          <w:rFonts w:ascii="Georgia" w:eastAsia="Gulim" w:hAnsi="Georgia" w:cs="Arial"/>
          <w:sz w:val="20"/>
          <w:szCs w:val="18"/>
        </w:rPr>
        <w:t xml:space="preserve">  Understand the role of the arts in civilizations, past and present.</w:t>
      </w:r>
    </w:p>
    <w:p w:rsidR="00CB4DCD" w:rsidRPr="007F7507" w:rsidRDefault="00EB7E03" w:rsidP="008F4F06">
      <w:pPr>
        <w:rPr>
          <w:rFonts w:ascii="Georgia" w:eastAsia="Gulim" w:hAnsi="Georgia" w:cs="Arial"/>
          <w:sz w:val="20"/>
          <w:szCs w:val="18"/>
        </w:rPr>
      </w:pPr>
      <w:r w:rsidRPr="007F7507">
        <w:rPr>
          <w:rFonts w:ascii="Georgia" w:eastAsia="Gulim" w:hAnsi="Georgia" w:cs="Arial"/>
          <w:sz w:val="20"/>
          <w:szCs w:val="18"/>
        </w:rPr>
        <w:t>Analyze how the arts function in history, society and everyday life.</w:t>
      </w:r>
    </w:p>
    <w:p w:rsidR="00EB7E03" w:rsidRPr="007F7507" w:rsidRDefault="00EB7E03" w:rsidP="00CB4DCD">
      <w:pPr>
        <w:pStyle w:val="ListParagraph"/>
        <w:numPr>
          <w:ilvl w:val="0"/>
          <w:numId w:val="1"/>
        </w:numPr>
        <w:spacing w:line="240" w:lineRule="auto"/>
        <w:rPr>
          <w:rFonts w:ascii="Georgia" w:eastAsia="Gulim" w:hAnsi="Georgia" w:cs="Arial"/>
          <w:sz w:val="20"/>
          <w:szCs w:val="18"/>
        </w:rPr>
      </w:pPr>
      <w:r w:rsidRPr="007F7507">
        <w:rPr>
          <w:rFonts w:ascii="Georgia" w:eastAsia="Gulim" w:hAnsi="Georgia" w:cs="Arial"/>
          <w:sz w:val="20"/>
          <w:szCs w:val="18"/>
        </w:rPr>
        <w:t xml:space="preserve">27. A.3b   Compare and contrast how the arts function in ceremony, technology, politics, communication and </w:t>
      </w:r>
      <w:r w:rsidR="00CB4DCD" w:rsidRPr="007F7507">
        <w:rPr>
          <w:rFonts w:ascii="Georgia" w:eastAsia="Gulim" w:hAnsi="Georgia" w:cs="Arial"/>
          <w:sz w:val="20"/>
          <w:szCs w:val="18"/>
        </w:rPr>
        <w:t>entertainment. Understand</w:t>
      </w:r>
      <w:r w:rsidRPr="007F7507">
        <w:rPr>
          <w:rFonts w:ascii="Georgia" w:eastAsia="Gulim" w:hAnsi="Georgia" w:cs="Arial"/>
          <w:sz w:val="20"/>
          <w:szCs w:val="18"/>
        </w:rPr>
        <w:t xml:space="preserve"> how the arts shape and reflect history, society and everyday life.</w:t>
      </w:r>
    </w:p>
    <w:p w:rsidR="00CB4DCD" w:rsidRPr="007F7507" w:rsidRDefault="00CB4DCD" w:rsidP="00CB4DCD">
      <w:pPr>
        <w:pStyle w:val="ListParagraph"/>
        <w:spacing w:line="240" w:lineRule="auto"/>
        <w:ind w:left="360"/>
        <w:rPr>
          <w:rFonts w:ascii="Georgia" w:eastAsia="Gulim" w:hAnsi="Georgia" w:cs="Arial"/>
          <w:sz w:val="20"/>
          <w:szCs w:val="18"/>
        </w:rPr>
      </w:pPr>
    </w:p>
    <w:p w:rsidR="008C2727" w:rsidRPr="007F7507" w:rsidRDefault="00EB7E03" w:rsidP="008C2727">
      <w:pPr>
        <w:pStyle w:val="ListParagraph"/>
        <w:numPr>
          <w:ilvl w:val="0"/>
          <w:numId w:val="1"/>
        </w:numPr>
        <w:spacing w:line="240" w:lineRule="auto"/>
        <w:rPr>
          <w:rFonts w:ascii="Georgia" w:eastAsia="Gulim" w:hAnsi="Georgia" w:cs="Arial"/>
          <w:sz w:val="20"/>
          <w:szCs w:val="18"/>
        </w:rPr>
      </w:pPr>
      <w:r w:rsidRPr="007F7507">
        <w:rPr>
          <w:rFonts w:ascii="Georgia" w:eastAsia="Gulim" w:hAnsi="Georgia" w:cs="Arial"/>
          <w:sz w:val="20"/>
          <w:szCs w:val="18"/>
        </w:rPr>
        <w:t>27. B.3 Know and describe how artists and their works shape culture and increase understanding of societies, past and present.</w:t>
      </w:r>
    </w:p>
    <w:p w:rsidR="00D04AF7" w:rsidRDefault="00D04AF7" w:rsidP="008C2727">
      <w:pPr>
        <w:pStyle w:val="ListParagraph"/>
        <w:spacing w:line="240" w:lineRule="auto"/>
        <w:ind w:left="360"/>
        <w:rPr>
          <w:rFonts w:ascii="Georgia" w:eastAsia="Gulim" w:hAnsi="Georgia" w:cs="Arial"/>
          <w:sz w:val="20"/>
          <w:szCs w:val="18"/>
        </w:rPr>
      </w:pPr>
    </w:p>
    <w:p w:rsidR="00C46239" w:rsidRDefault="00C46239" w:rsidP="008C2727">
      <w:pPr>
        <w:pStyle w:val="ListParagraph"/>
        <w:spacing w:line="240" w:lineRule="auto"/>
        <w:ind w:left="360"/>
        <w:rPr>
          <w:rFonts w:ascii="Georgia" w:eastAsia="Gulim" w:hAnsi="Georgia" w:cs="Arial"/>
          <w:sz w:val="20"/>
          <w:szCs w:val="18"/>
        </w:rPr>
      </w:pPr>
    </w:p>
    <w:p w:rsidR="00C46239" w:rsidRPr="00465819" w:rsidRDefault="00C46239" w:rsidP="008C2727">
      <w:pPr>
        <w:pStyle w:val="ListParagraph"/>
        <w:spacing w:line="240" w:lineRule="auto"/>
        <w:ind w:left="360"/>
        <w:rPr>
          <w:rFonts w:ascii="Georgia" w:eastAsia="Gulim" w:hAnsi="Georgia" w:cs="Arial"/>
          <w:sz w:val="20"/>
          <w:szCs w:val="18"/>
        </w:rPr>
      </w:pPr>
    </w:p>
    <w:p w:rsidR="00C46239" w:rsidRPr="00465819" w:rsidRDefault="00C52C36" w:rsidP="007F0A79">
      <w:pPr>
        <w:spacing w:line="240" w:lineRule="auto"/>
        <w:rPr>
          <w:rFonts w:ascii="Georgia" w:eastAsia="Gulim" w:hAnsi="Georgia" w:cs="Arial"/>
          <w:sz w:val="20"/>
          <w:szCs w:val="20"/>
        </w:rPr>
      </w:pPr>
      <w:r w:rsidRPr="00465819">
        <w:rPr>
          <w:rFonts w:ascii="Georgia" w:eastAsia="Gulim" w:hAnsi="Georgia" w:cs="Arial"/>
          <w:sz w:val="20"/>
          <w:szCs w:val="20"/>
        </w:rPr>
        <w:t xml:space="preserve">My unit </w:t>
      </w:r>
      <w:r w:rsidR="002E51C3">
        <w:rPr>
          <w:rFonts w:ascii="Georgia" w:eastAsia="Gulim" w:hAnsi="Georgia" w:cs="Arial"/>
          <w:sz w:val="20"/>
          <w:szCs w:val="20"/>
        </w:rPr>
        <w:t xml:space="preserve">will include </w:t>
      </w:r>
      <w:r w:rsidR="00DF43D4" w:rsidRPr="00465819">
        <w:rPr>
          <w:rFonts w:ascii="Georgia" w:eastAsia="Gulim" w:hAnsi="Georgia" w:cs="Arial"/>
          <w:sz w:val="20"/>
          <w:szCs w:val="20"/>
        </w:rPr>
        <w:t xml:space="preserve">the following </w:t>
      </w:r>
      <w:r w:rsidR="002135A4">
        <w:rPr>
          <w:rFonts w:ascii="Georgia" w:eastAsia="Gulim" w:hAnsi="Georgia" w:cs="Arial"/>
          <w:sz w:val="20"/>
          <w:szCs w:val="20"/>
        </w:rPr>
        <w:t xml:space="preserve">lesson </w:t>
      </w:r>
      <w:r w:rsidR="00C46239">
        <w:rPr>
          <w:rFonts w:ascii="Georgia" w:eastAsia="Gulim" w:hAnsi="Georgia" w:cs="Arial"/>
          <w:sz w:val="20"/>
          <w:szCs w:val="20"/>
        </w:rPr>
        <w:t>plans:</w:t>
      </w:r>
      <w:r w:rsidR="00DF43D4" w:rsidRPr="00465819">
        <w:rPr>
          <w:rFonts w:ascii="Georgia" w:eastAsia="Gulim" w:hAnsi="Georgia" w:cs="Arial"/>
          <w:sz w:val="20"/>
          <w:szCs w:val="20"/>
        </w:rPr>
        <w:t xml:space="preserve"> </w:t>
      </w:r>
      <w:bookmarkStart w:id="0" w:name="_GoBack"/>
      <w:bookmarkEnd w:id="0"/>
    </w:p>
    <w:p w:rsidR="00C46239" w:rsidRPr="00C46239" w:rsidRDefault="004152C7" w:rsidP="00C46239">
      <w:pPr>
        <w:spacing w:line="240" w:lineRule="auto"/>
        <w:rPr>
          <w:rFonts w:ascii="Georgia" w:eastAsia="Gulim" w:hAnsi="Georgia" w:cs="Arial"/>
          <w:sz w:val="20"/>
          <w:szCs w:val="20"/>
        </w:rPr>
      </w:pPr>
      <w:r w:rsidRPr="004152C7">
        <w:rPr>
          <w:rFonts w:ascii="Georgia" w:eastAsia="Gulim" w:hAnsi="Georgia" w:cs="Arial"/>
          <w:sz w:val="20"/>
          <w:szCs w:val="20"/>
        </w:rPr>
        <w:t>1. Personal History and Identity</w:t>
      </w:r>
    </w:p>
    <w:p w:rsidR="00C46239" w:rsidRPr="004152C7" w:rsidRDefault="00C46239" w:rsidP="00C46239">
      <w:pPr>
        <w:spacing w:line="240" w:lineRule="auto"/>
        <w:rPr>
          <w:rFonts w:ascii="Georgia" w:eastAsia="Gulim" w:hAnsi="Georgia" w:cs="Arial"/>
          <w:sz w:val="20"/>
          <w:szCs w:val="20"/>
        </w:rPr>
      </w:pPr>
      <w:r w:rsidRPr="00C46239">
        <w:rPr>
          <w:rFonts w:ascii="Georgia" w:eastAsia="Gulim" w:hAnsi="Georgia" w:cs="Arial"/>
          <w:sz w:val="20"/>
          <w:szCs w:val="20"/>
        </w:rPr>
        <w:t xml:space="preserve">In this activity, students will be given the opportunity to learn and explore their family history, where they came from and what that means to them, how they perceive themselves, stereotypes and how they identify as a person.  Students will watch several clips from the films Big Enough (2005), No Bigger </w:t>
      </w:r>
      <w:proofErr w:type="gramStart"/>
      <w:r w:rsidRPr="00C46239">
        <w:rPr>
          <w:rFonts w:ascii="Georgia" w:eastAsia="Gulim" w:hAnsi="Georgia" w:cs="Arial"/>
          <w:sz w:val="20"/>
          <w:szCs w:val="20"/>
        </w:rPr>
        <w:t>Than</w:t>
      </w:r>
      <w:proofErr w:type="gramEnd"/>
      <w:r w:rsidRPr="00C46239">
        <w:rPr>
          <w:rFonts w:ascii="Georgia" w:eastAsia="Gulim" w:hAnsi="Georgia" w:cs="Arial"/>
          <w:sz w:val="20"/>
          <w:szCs w:val="20"/>
        </w:rPr>
        <w:t xml:space="preserve"> a Minute (2006) and Off and Running (2008) to instigate discussions and critical thinking activities. As homework, students will create self-portraits of themselves that reflect their history and identity.</w:t>
      </w:r>
    </w:p>
    <w:p w:rsidR="004152C7" w:rsidRPr="004152C7" w:rsidRDefault="004152C7" w:rsidP="004152C7">
      <w:pPr>
        <w:spacing w:line="240" w:lineRule="auto"/>
        <w:rPr>
          <w:rFonts w:ascii="Georgia" w:eastAsia="Gulim" w:hAnsi="Georgia" w:cs="Arial"/>
          <w:sz w:val="20"/>
          <w:szCs w:val="20"/>
        </w:rPr>
      </w:pPr>
      <w:r w:rsidRPr="004152C7">
        <w:rPr>
          <w:rFonts w:ascii="Georgia" w:eastAsia="Gulim" w:hAnsi="Georgia" w:cs="Arial"/>
          <w:sz w:val="20"/>
          <w:szCs w:val="20"/>
        </w:rPr>
        <w:t>2.  Representations in Art History and Media</w:t>
      </w:r>
    </w:p>
    <w:p w:rsidR="004152C7" w:rsidRPr="004152C7" w:rsidRDefault="004152C7" w:rsidP="004152C7">
      <w:pPr>
        <w:spacing w:line="240" w:lineRule="auto"/>
        <w:rPr>
          <w:rFonts w:ascii="Georgia" w:eastAsia="Gulim" w:hAnsi="Georgia" w:cs="Arial"/>
          <w:sz w:val="20"/>
          <w:szCs w:val="20"/>
        </w:rPr>
      </w:pPr>
      <w:r w:rsidRPr="004152C7">
        <w:rPr>
          <w:rFonts w:ascii="Georgia" w:eastAsia="Gulim" w:hAnsi="Georgia" w:cs="Arial"/>
          <w:sz w:val="20"/>
          <w:szCs w:val="20"/>
        </w:rPr>
        <w:t>In the second activity, stereotypes will be discussed alongside examples in art and the media. Students will reflect on how they feel about these representations and be challenged to try and identify the message the artist is trying to convey. Students will also be shown how choice of words, color, contrast, and other tools that can be used to convey a message and perspective to the audience. As homework, students will create their own pieces of art that convey a message. Student work will be displayed and p</w:t>
      </w:r>
      <w:r w:rsidR="0033665C">
        <w:rPr>
          <w:rFonts w:ascii="Georgia" w:eastAsia="Gulim" w:hAnsi="Georgia" w:cs="Arial"/>
          <w:sz w:val="20"/>
          <w:szCs w:val="20"/>
        </w:rPr>
        <w:t xml:space="preserve">resented on the classroom wall. </w:t>
      </w:r>
      <w:r w:rsidR="0033665C" w:rsidRPr="0033665C">
        <w:rPr>
          <w:rFonts w:ascii="Georgia" w:eastAsia="Gulim" w:hAnsi="Georgia" w:cs="Arial"/>
          <w:sz w:val="20"/>
          <w:szCs w:val="20"/>
        </w:rPr>
        <w:t>Students will also be encouraged to begin planning their final project. The lessons build up to a final project, in which students will complete and present a brief essay and art project of their choice about what they have learned from the unit.</w:t>
      </w:r>
    </w:p>
    <w:p w:rsidR="004152C7" w:rsidRPr="004152C7" w:rsidRDefault="004152C7" w:rsidP="004152C7">
      <w:pPr>
        <w:spacing w:line="240" w:lineRule="auto"/>
        <w:rPr>
          <w:rFonts w:ascii="Georgia" w:eastAsia="Gulim" w:hAnsi="Georgia" w:cs="Arial"/>
          <w:sz w:val="20"/>
          <w:szCs w:val="20"/>
        </w:rPr>
      </w:pPr>
      <w:r w:rsidRPr="004152C7">
        <w:rPr>
          <w:rFonts w:ascii="Georgia" w:eastAsia="Gulim" w:hAnsi="Georgia" w:cs="Arial"/>
          <w:sz w:val="20"/>
          <w:szCs w:val="20"/>
        </w:rPr>
        <w:t>3. The Future of Diversity</w:t>
      </w:r>
    </w:p>
    <w:p w:rsidR="004152C7" w:rsidRPr="00C46239" w:rsidRDefault="004152C7" w:rsidP="004152C7">
      <w:pPr>
        <w:spacing w:line="240" w:lineRule="auto"/>
        <w:rPr>
          <w:rFonts w:ascii="Georgia" w:eastAsia="Gulim" w:hAnsi="Georgia" w:cs="Arial"/>
          <w:sz w:val="20"/>
          <w:szCs w:val="20"/>
        </w:rPr>
      </w:pPr>
      <w:r w:rsidRPr="004152C7">
        <w:rPr>
          <w:rFonts w:ascii="Georgia" w:eastAsia="Gulim" w:hAnsi="Georgia" w:cs="Arial"/>
          <w:sz w:val="20"/>
          <w:szCs w:val="20"/>
        </w:rPr>
        <w:t xml:space="preserve">In the final </w:t>
      </w:r>
      <w:r w:rsidR="002135A4">
        <w:rPr>
          <w:rFonts w:ascii="Georgia" w:eastAsia="Gulim" w:hAnsi="Georgia" w:cs="Arial"/>
          <w:sz w:val="20"/>
          <w:szCs w:val="20"/>
        </w:rPr>
        <w:t>activity</w:t>
      </w:r>
      <w:r w:rsidRPr="004152C7">
        <w:rPr>
          <w:rFonts w:ascii="Georgia" w:eastAsia="Gulim" w:hAnsi="Georgia" w:cs="Arial"/>
          <w:sz w:val="20"/>
          <w:szCs w:val="20"/>
        </w:rPr>
        <w:t xml:space="preserve">, the class will discuss art in public, political messages in art, and be challenged to consider what kind of future they see for the United States regarding diversity and multiculturalism, and what they have learned. Current topics and relevant controversies will also be discussed. </w:t>
      </w:r>
      <w:r w:rsidR="00790424">
        <w:rPr>
          <w:rFonts w:ascii="Georgia" w:eastAsia="Gulim" w:hAnsi="Georgia" w:cs="Arial"/>
          <w:sz w:val="20"/>
          <w:szCs w:val="20"/>
        </w:rPr>
        <w:t xml:space="preserve">The </w:t>
      </w:r>
      <w:r w:rsidRPr="004152C7">
        <w:rPr>
          <w:rFonts w:ascii="Georgia" w:eastAsia="Gulim" w:hAnsi="Georgia" w:cs="Arial"/>
          <w:sz w:val="20"/>
          <w:szCs w:val="20"/>
        </w:rPr>
        <w:t>lesson</w:t>
      </w:r>
      <w:r w:rsidR="00790424">
        <w:rPr>
          <w:rFonts w:ascii="Georgia" w:eastAsia="Gulim" w:hAnsi="Georgia" w:cs="Arial"/>
          <w:sz w:val="20"/>
          <w:szCs w:val="20"/>
        </w:rPr>
        <w:t>s</w:t>
      </w:r>
      <w:r w:rsidRPr="004152C7">
        <w:rPr>
          <w:rFonts w:ascii="Georgia" w:eastAsia="Gulim" w:hAnsi="Georgia" w:cs="Arial"/>
          <w:sz w:val="20"/>
          <w:szCs w:val="20"/>
        </w:rPr>
        <w:t xml:space="preserve"> will build up to a final project, in which students will complete and present a brief essay and art project of their choice about what they have learned from the unit. </w:t>
      </w:r>
    </w:p>
    <w:p w:rsidR="00C46239" w:rsidRDefault="00C46239" w:rsidP="00FC2F26">
      <w:pPr>
        <w:spacing w:line="240" w:lineRule="auto"/>
        <w:rPr>
          <w:rFonts w:ascii="Georgia" w:eastAsia="Gulim" w:hAnsi="Georgia" w:cs="Arial"/>
        </w:rPr>
      </w:pPr>
    </w:p>
    <w:p w:rsidR="00C46239" w:rsidRPr="007465B1" w:rsidRDefault="00C46239" w:rsidP="00FC2F26">
      <w:pPr>
        <w:spacing w:line="240" w:lineRule="auto"/>
        <w:rPr>
          <w:rFonts w:ascii="Georgia" w:eastAsia="Gulim" w:hAnsi="Georgia" w:cs="Arial"/>
        </w:rPr>
      </w:pPr>
    </w:p>
    <w:p w:rsidR="00C46239" w:rsidRPr="007465B1" w:rsidRDefault="00DF43D4" w:rsidP="007F0A79">
      <w:pPr>
        <w:spacing w:line="240" w:lineRule="auto"/>
        <w:rPr>
          <w:rFonts w:ascii="Georgia" w:eastAsia="Gulim" w:hAnsi="Georgia" w:cs="Arial"/>
        </w:rPr>
      </w:pPr>
      <w:r w:rsidRPr="007465B1">
        <w:rPr>
          <w:rFonts w:ascii="Georgia" w:eastAsia="Gulim" w:hAnsi="Georgia" w:cs="Arial"/>
        </w:rPr>
        <w:t xml:space="preserve">Feel free to contact me at (123) 456-7890 or 123@gmail.com </w:t>
      </w:r>
      <w:r w:rsidR="00873FDA" w:rsidRPr="007465B1">
        <w:rPr>
          <w:rFonts w:ascii="Georgia" w:eastAsia="Gulim" w:hAnsi="Georgia" w:cs="Arial"/>
        </w:rPr>
        <w:t>with any questions, comments or concerns.</w:t>
      </w:r>
    </w:p>
    <w:p w:rsidR="00C55769" w:rsidRPr="007465B1" w:rsidRDefault="00EF307A" w:rsidP="007F0A79">
      <w:pPr>
        <w:spacing w:line="240" w:lineRule="auto"/>
        <w:rPr>
          <w:rFonts w:ascii="Georgia" w:eastAsia="Gulim" w:hAnsi="Georgia" w:cs="Arial"/>
        </w:rPr>
      </w:pPr>
      <w:r w:rsidRPr="007465B1">
        <w:rPr>
          <w:rFonts w:ascii="Georgia" w:eastAsia="Gulim" w:hAnsi="Georgia" w:cs="Arial"/>
        </w:rPr>
        <w:t>Meghan Gardner</w:t>
      </w:r>
    </w:p>
    <w:sectPr w:rsidR="00C55769" w:rsidRPr="00746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E5944"/>
    <w:multiLevelType w:val="hybridMultilevel"/>
    <w:tmpl w:val="BF968D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1490F"/>
    <w:multiLevelType w:val="hybridMultilevel"/>
    <w:tmpl w:val="DB200AEA"/>
    <w:lvl w:ilvl="0" w:tplc="BFF0EA5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C5437"/>
    <w:multiLevelType w:val="hybridMultilevel"/>
    <w:tmpl w:val="8C925A96"/>
    <w:lvl w:ilvl="0" w:tplc="196EE5D4">
      <w:start w:val="1"/>
      <w:numFmt w:val="upperLetter"/>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D4"/>
    <w:rsid w:val="00016E28"/>
    <w:rsid w:val="000B5FC8"/>
    <w:rsid w:val="000C764C"/>
    <w:rsid w:val="000D72B1"/>
    <w:rsid w:val="00121A4E"/>
    <w:rsid w:val="002135A4"/>
    <w:rsid w:val="002A4C0A"/>
    <w:rsid w:val="002E51C3"/>
    <w:rsid w:val="0033665C"/>
    <w:rsid w:val="004152C7"/>
    <w:rsid w:val="004250DF"/>
    <w:rsid w:val="004545A5"/>
    <w:rsid w:val="00465819"/>
    <w:rsid w:val="00610689"/>
    <w:rsid w:val="006211DF"/>
    <w:rsid w:val="00663993"/>
    <w:rsid w:val="006E32B6"/>
    <w:rsid w:val="006E490C"/>
    <w:rsid w:val="007465B1"/>
    <w:rsid w:val="00790424"/>
    <w:rsid w:val="00794576"/>
    <w:rsid w:val="007967AC"/>
    <w:rsid w:val="007B514D"/>
    <w:rsid w:val="007F0A79"/>
    <w:rsid w:val="007F3574"/>
    <w:rsid w:val="007F7507"/>
    <w:rsid w:val="00873FDA"/>
    <w:rsid w:val="008C2727"/>
    <w:rsid w:val="008F4F06"/>
    <w:rsid w:val="009E5C29"/>
    <w:rsid w:val="00B63C76"/>
    <w:rsid w:val="00B755AC"/>
    <w:rsid w:val="00B8036D"/>
    <w:rsid w:val="00BC0E5C"/>
    <w:rsid w:val="00C46239"/>
    <w:rsid w:val="00C52C36"/>
    <w:rsid w:val="00C55769"/>
    <w:rsid w:val="00C829AA"/>
    <w:rsid w:val="00CB4DCD"/>
    <w:rsid w:val="00CB7CD5"/>
    <w:rsid w:val="00CF6FA8"/>
    <w:rsid w:val="00D04AF7"/>
    <w:rsid w:val="00D05D58"/>
    <w:rsid w:val="00D11361"/>
    <w:rsid w:val="00D66306"/>
    <w:rsid w:val="00D83EFE"/>
    <w:rsid w:val="00DC78CA"/>
    <w:rsid w:val="00DF43D4"/>
    <w:rsid w:val="00E00975"/>
    <w:rsid w:val="00E30175"/>
    <w:rsid w:val="00E7499A"/>
    <w:rsid w:val="00E7558B"/>
    <w:rsid w:val="00E8609E"/>
    <w:rsid w:val="00EB7E03"/>
    <w:rsid w:val="00EF307A"/>
    <w:rsid w:val="00F04725"/>
    <w:rsid w:val="00FC2F26"/>
    <w:rsid w:val="00FD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A79"/>
    <w:rPr>
      <w:color w:val="0000FF" w:themeColor="hyperlink"/>
      <w:u w:val="single"/>
    </w:rPr>
  </w:style>
  <w:style w:type="paragraph" w:styleId="ListParagraph">
    <w:name w:val="List Paragraph"/>
    <w:basedOn w:val="Normal"/>
    <w:uiPriority w:val="34"/>
    <w:qFormat/>
    <w:rsid w:val="00EB7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A79"/>
    <w:rPr>
      <w:color w:val="0000FF" w:themeColor="hyperlink"/>
      <w:u w:val="single"/>
    </w:rPr>
  </w:style>
  <w:style w:type="paragraph" w:styleId="ListParagraph">
    <w:name w:val="List Paragraph"/>
    <w:basedOn w:val="Normal"/>
    <w:uiPriority w:val="34"/>
    <w:qFormat/>
    <w:rsid w:val="00EB7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48</cp:revision>
  <cp:lastPrinted>2015-04-21T16:40:00Z</cp:lastPrinted>
  <dcterms:created xsi:type="dcterms:W3CDTF">2015-04-07T15:21:00Z</dcterms:created>
  <dcterms:modified xsi:type="dcterms:W3CDTF">2015-04-23T04:42:00Z</dcterms:modified>
</cp:coreProperties>
</file>